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07233873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867FE8">
        <w:rPr>
          <w:rFonts w:ascii="Times New Roman" w:hAnsi="Times New Roman" w:cs="Times New Roman"/>
          <w:b/>
          <w:bCs/>
          <w:sz w:val="14"/>
          <w:szCs w:val="14"/>
        </w:rPr>
        <w:t>70-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75105C48" w:rsidR="008E3A1B" w:rsidRPr="008B7A56" w:rsidRDefault="00C13248" w:rsidP="00C13248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13248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 o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867FE8">
        <w:rPr>
          <w:rFonts w:ascii="Times New Roman" w:hAnsi="Times New Roman" w:cs="Times New Roman"/>
          <w:b/>
          <w:bCs/>
          <w:sz w:val="14"/>
          <w:szCs w:val="14"/>
        </w:rPr>
        <w:t>70-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AF46FC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AQUISIÇÃO DE </w:t>
      </w:r>
      <w:r w:rsidR="00E64726">
        <w:rPr>
          <w:rFonts w:ascii="Times New Roman" w:eastAsia="Times New Roman" w:hAnsi="Times New Roman" w:cs="Times New Roman"/>
          <w:b/>
          <w:sz w:val="14"/>
          <w:szCs w:val="14"/>
        </w:rPr>
        <w:t>GÊNEROS ALIMENTÍCIOS</w:t>
      </w:r>
      <w:r w:rsidR="00AF46FC">
        <w:rPr>
          <w:rFonts w:ascii="Times New Roman" w:eastAsia="Times New Roman" w:hAnsi="Times New Roman" w:cs="Times New Roman"/>
          <w:b/>
          <w:sz w:val="14"/>
          <w:szCs w:val="14"/>
        </w:rPr>
        <w:t xml:space="preserve"> PARA ADMINISTRAÇÃO PÚBLICA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867FE8">
        <w:rPr>
          <w:rFonts w:ascii="Times New Roman" w:hAnsi="Times New Roman" w:cs="Times New Roman"/>
          <w:sz w:val="14"/>
          <w:szCs w:val="14"/>
        </w:rPr>
        <w:t>28/11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a partir das 09h00min, até o dia </w:t>
      </w:r>
      <w:r w:rsidR="00B271DF">
        <w:rPr>
          <w:rFonts w:ascii="Times New Roman" w:hAnsi="Times New Roman" w:cs="Times New Roman"/>
          <w:sz w:val="14"/>
          <w:szCs w:val="14"/>
        </w:rPr>
        <w:t>13/12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09h00min. A abertura da sessão pública, com o recebimento dos envelopes de “propostas de preços”, “documentos de habilitação” e a abertura dos envelopes, será no dia </w:t>
      </w:r>
      <w:r w:rsidR="00B271DF">
        <w:rPr>
          <w:rFonts w:ascii="Times New Roman" w:hAnsi="Times New Roman" w:cs="Times New Roman"/>
          <w:sz w:val="14"/>
          <w:szCs w:val="14"/>
        </w:rPr>
        <w:t>13/12</w:t>
      </w:r>
      <w:r w:rsidR="00673BB4" w:rsidRPr="00673BB4">
        <w:rPr>
          <w:rFonts w:ascii="Times New Roman" w:hAnsi="Times New Roman" w:cs="Times New Roman"/>
          <w:sz w:val="14"/>
          <w:szCs w:val="14"/>
        </w:rPr>
        <w:t>/2022, às 09h00min.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</w:t>
      </w:r>
      <w:r w:rsidR="00673BB4">
        <w:rPr>
          <w:rFonts w:ascii="Times New Roman" w:hAnsi="Times New Roman" w:cs="Times New Roman"/>
          <w:sz w:val="14"/>
          <w:szCs w:val="14"/>
        </w:rPr>
        <w:t>.</w:t>
      </w:r>
    </w:p>
    <w:p w14:paraId="46A4CA03" w14:textId="30C0FCA9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867FE8" w:rsidRPr="00867FE8">
        <w:rPr>
          <w:rFonts w:ascii="Times New Roman" w:hAnsi="Times New Roman" w:cs="Times New Roman"/>
          <w:sz w:val="14"/>
          <w:szCs w:val="14"/>
        </w:rPr>
        <w:t>24 de novembro de 2022</w:t>
      </w:r>
      <w:r w:rsidR="00DD126E">
        <w:rPr>
          <w:rFonts w:ascii="Times New Roman" w:hAnsi="Times New Roman" w:cs="Times New Roman"/>
          <w:sz w:val="14"/>
          <w:szCs w:val="14"/>
        </w:rPr>
        <w:t>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67FE8" w:rsidRDefault="008E3A1B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67FE8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7C1AB9" w:rsidRPr="00867FE8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8CF9" w14:textId="77777777" w:rsidR="00901F27" w:rsidRDefault="00901F27" w:rsidP="00BA5FF1">
      <w:pPr>
        <w:spacing w:after="0" w:line="240" w:lineRule="auto"/>
      </w:pPr>
      <w:r>
        <w:separator/>
      </w:r>
    </w:p>
  </w:endnote>
  <w:endnote w:type="continuationSeparator" w:id="0">
    <w:p w14:paraId="7C52E71B" w14:textId="77777777" w:rsidR="00901F27" w:rsidRDefault="00901F27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6C1F" w14:textId="77777777" w:rsidR="00901F27" w:rsidRDefault="00901F27" w:rsidP="00BA5FF1">
      <w:pPr>
        <w:spacing w:after="0" w:line="240" w:lineRule="auto"/>
      </w:pPr>
      <w:r>
        <w:separator/>
      </w:r>
    </w:p>
  </w:footnote>
  <w:footnote w:type="continuationSeparator" w:id="0">
    <w:p w14:paraId="6D59D19E" w14:textId="77777777" w:rsidR="00901F27" w:rsidRDefault="00901F27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5B2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666EE"/>
    <w:rsid w:val="001769E2"/>
    <w:rsid w:val="00180015"/>
    <w:rsid w:val="00186A2B"/>
    <w:rsid w:val="0019383A"/>
    <w:rsid w:val="001C0908"/>
    <w:rsid w:val="001C5DAC"/>
    <w:rsid w:val="001F01D7"/>
    <w:rsid w:val="00212056"/>
    <w:rsid w:val="002219A0"/>
    <w:rsid w:val="002428BC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69D8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76A44"/>
    <w:rsid w:val="005B1C51"/>
    <w:rsid w:val="005C082C"/>
    <w:rsid w:val="005C169A"/>
    <w:rsid w:val="005D2E2A"/>
    <w:rsid w:val="0060174A"/>
    <w:rsid w:val="006169F9"/>
    <w:rsid w:val="006240F1"/>
    <w:rsid w:val="00627D5A"/>
    <w:rsid w:val="0063466B"/>
    <w:rsid w:val="00641A16"/>
    <w:rsid w:val="00641FBB"/>
    <w:rsid w:val="00673BB4"/>
    <w:rsid w:val="00676704"/>
    <w:rsid w:val="00696C5F"/>
    <w:rsid w:val="006C0763"/>
    <w:rsid w:val="006C1C5B"/>
    <w:rsid w:val="006C4B13"/>
    <w:rsid w:val="00733884"/>
    <w:rsid w:val="00762215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1576A"/>
    <w:rsid w:val="00823868"/>
    <w:rsid w:val="008300A5"/>
    <w:rsid w:val="008459DE"/>
    <w:rsid w:val="00852FB0"/>
    <w:rsid w:val="008530E2"/>
    <w:rsid w:val="00854A24"/>
    <w:rsid w:val="00867FE8"/>
    <w:rsid w:val="00872C2D"/>
    <w:rsid w:val="00874908"/>
    <w:rsid w:val="00881833"/>
    <w:rsid w:val="00891851"/>
    <w:rsid w:val="00895716"/>
    <w:rsid w:val="008B20E2"/>
    <w:rsid w:val="008B7A56"/>
    <w:rsid w:val="008E3A1B"/>
    <w:rsid w:val="00901F27"/>
    <w:rsid w:val="00905092"/>
    <w:rsid w:val="00913B71"/>
    <w:rsid w:val="009358F8"/>
    <w:rsid w:val="00944969"/>
    <w:rsid w:val="00970C32"/>
    <w:rsid w:val="00987C14"/>
    <w:rsid w:val="009A51CE"/>
    <w:rsid w:val="009A740C"/>
    <w:rsid w:val="009B6E7A"/>
    <w:rsid w:val="009E0292"/>
    <w:rsid w:val="009F6468"/>
    <w:rsid w:val="00A12022"/>
    <w:rsid w:val="00A1410F"/>
    <w:rsid w:val="00A36DCC"/>
    <w:rsid w:val="00A41B15"/>
    <w:rsid w:val="00A75AA3"/>
    <w:rsid w:val="00A824D8"/>
    <w:rsid w:val="00AA369E"/>
    <w:rsid w:val="00AA54E6"/>
    <w:rsid w:val="00AA54E8"/>
    <w:rsid w:val="00AB5E13"/>
    <w:rsid w:val="00AF46FC"/>
    <w:rsid w:val="00B10D3B"/>
    <w:rsid w:val="00B1322A"/>
    <w:rsid w:val="00B2228C"/>
    <w:rsid w:val="00B2388E"/>
    <w:rsid w:val="00B26483"/>
    <w:rsid w:val="00B271DF"/>
    <w:rsid w:val="00B271E1"/>
    <w:rsid w:val="00B32E15"/>
    <w:rsid w:val="00B56ED9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13248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C6A87"/>
    <w:rsid w:val="00CD7337"/>
    <w:rsid w:val="00CE3A6B"/>
    <w:rsid w:val="00CF798A"/>
    <w:rsid w:val="00D0764E"/>
    <w:rsid w:val="00D13FE0"/>
    <w:rsid w:val="00D80017"/>
    <w:rsid w:val="00D833CC"/>
    <w:rsid w:val="00D87B53"/>
    <w:rsid w:val="00D9136A"/>
    <w:rsid w:val="00DB4F36"/>
    <w:rsid w:val="00DB7B35"/>
    <w:rsid w:val="00DB7FB0"/>
    <w:rsid w:val="00DD126E"/>
    <w:rsid w:val="00DD3490"/>
    <w:rsid w:val="00DD5022"/>
    <w:rsid w:val="00DE44DE"/>
    <w:rsid w:val="00E07C4E"/>
    <w:rsid w:val="00E10A45"/>
    <w:rsid w:val="00E16DE8"/>
    <w:rsid w:val="00E23AE9"/>
    <w:rsid w:val="00E30971"/>
    <w:rsid w:val="00E45868"/>
    <w:rsid w:val="00E64726"/>
    <w:rsid w:val="00E83F10"/>
    <w:rsid w:val="00EA3AE7"/>
    <w:rsid w:val="00EC744F"/>
    <w:rsid w:val="00EE5DD5"/>
    <w:rsid w:val="00EE7BB4"/>
    <w:rsid w:val="00EF10CF"/>
    <w:rsid w:val="00F01521"/>
    <w:rsid w:val="00F4137F"/>
    <w:rsid w:val="00F50C37"/>
    <w:rsid w:val="00F677C2"/>
    <w:rsid w:val="00F775B7"/>
    <w:rsid w:val="00F8125F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48</cp:revision>
  <cp:lastPrinted>2020-08-26T17:18:00Z</cp:lastPrinted>
  <dcterms:created xsi:type="dcterms:W3CDTF">2020-09-29T18:41:00Z</dcterms:created>
  <dcterms:modified xsi:type="dcterms:W3CDTF">2022-11-24T16:47:00Z</dcterms:modified>
</cp:coreProperties>
</file>